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877" w:type="dxa"/>
        <w:jc w:val="center"/>
        <w:tblLook w:val="04A0" w:firstRow="1" w:lastRow="0" w:firstColumn="1" w:lastColumn="0" w:noHBand="0" w:noVBand="1"/>
      </w:tblPr>
      <w:tblGrid>
        <w:gridCol w:w="1331"/>
        <w:gridCol w:w="1984"/>
        <w:gridCol w:w="1365"/>
        <w:gridCol w:w="3052"/>
        <w:gridCol w:w="1088"/>
        <w:gridCol w:w="1057"/>
      </w:tblGrid>
      <w:tr w:rsidR="00453858" w14:paraId="3D766F72" w14:textId="77777777">
        <w:trPr>
          <w:trHeight w:val="930"/>
          <w:jc w:val="center"/>
        </w:trPr>
        <w:tc>
          <w:tcPr>
            <w:tcW w:w="9877" w:type="dxa"/>
            <w:gridSpan w:val="6"/>
            <w:tcBorders>
              <w:top w:val="nil"/>
              <w:left w:val="nil"/>
              <w:right w:val="nil"/>
            </w:tcBorders>
          </w:tcPr>
          <w:p w14:paraId="5CA29BEB" w14:textId="64E54502" w:rsidR="00453858" w:rsidRDefault="007B5D04" w:rsidP="007B5D04">
            <w:pPr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sz w:val="36"/>
                <w:szCs w:val="36"/>
              </w:rPr>
              <w:t>重庆第二师范学院2022年普通话测试</w:t>
            </w:r>
          </w:p>
          <w:p w14:paraId="0B9064C4" w14:textId="3BE35214" w:rsidR="00453858" w:rsidRPr="007B5D04" w:rsidRDefault="007B5D04" w:rsidP="007B5D04">
            <w:pPr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ascii="方正小标宋_GBK" w:eastAsia="方正小标宋_GBK" w:hint="eastAsia"/>
                <w:sz w:val="36"/>
                <w:szCs w:val="36"/>
              </w:rPr>
              <w:t>考生健康排查承诺书</w:t>
            </w:r>
          </w:p>
        </w:tc>
      </w:tr>
      <w:tr w:rsidR="00453858" w14:paraId="699A06B2" w14:textId="77777777" w:rsidTr="007B5D04">
        <w:trPr>
          <w:trHeight w:val="439"/>
          <w:jc w:val="center"/>
        </w:trPr>
        <w:tc>
          <w:tcPr>
            <w:tcW w:w="9877" w:type="dxa"/>
            <w:gridSpan w:val="6"/>
            <w:noWrap/>
            <w:vAlign w:val="center"/>
          </w:tcPr>
          <w:p w14:paraId="039E43C1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承诺书中“疫情中高风险地区”，以在国家政务服务平台查询的结果为准</w:t>
            </w:r>
          </w:p>
        </w:tc>
      </w:tr>
      <w:tr w:rsidR="00453858" w14:paraId="7183338D" w14:textId="77777777" w:rsidTr="007B5D04">
        <w:trPr>
          <w:trHeight w:val="328"/>
          <w:jc w:val="center"/>
        </w:trPr>
        <w:tc>
          <w:tcPr>
            <w:tcW w:w="1331" w:type="dxa"/>
            <w:noWrap/>
            <w:vAlign w:val="center"/>
          </w:tcPr>
          <w:p w14:paraId="54FFD4B9" w14:textId="77777777" w:rsidR="00453858" w:rsidRDefault="007B5D04" w:rsidP="007B5D04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noWrap/>
            <w:vAlign w:val="center"/>
          </w:tcPr>
          <w:p w14:paraId="759092EC" w14:textId="77777777" w:rsidR="00453858" w:rsidRDefault="00453858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6616025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5197" w:type="dxa"/>
            <w:gridSpan w:val="3"/>
            <w:vAlign w:val="center"/>
          </w:tcPr>
          <w:p w14:paraId="20B24163" w14:textId="77777777" w:rsidR="00453858" w:rsidRDefault="00453858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858" w14:paraId="17039473" w14:textId="77777777" w:rsidTr="007B5D04">
        <w:trPr>
          <w:trHeight w:val="64"/>
          <w:jc w:val="center"/>
        </w:trPr>
        <w:tc>
          <w:tcPr>
            <w:tcW w:w="1331" w:type="dxa"/>
            <w:noWrap/>
            <w:vAlign w:val="center"/>
          </w:tcPr>
          <w:p w14:paraId="515D9817" w14:textId="77777777" w:rsidR="00453858" w:rsidRDefault="007B5D04" w:rsidP="007B5D04"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84" w:type="dxa"/>
            <w:noWrap/>
            <w:vAlign w:val="center"/>
          </w:tcPr>
          <w:p w14:paraId="0EA08B8A" w14:textId="77777777" w:rsidR="00453858" w:rsidRDefault="00453858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015F72A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居住地址</w:t>
            </w:r>
          </w:p>
        </w:tc>
        <w:tc>
          <w:tcPr>
            <w:tcW w:w="5197" w:type="dxa"/>
            <w:gridSpan w:val="3"/>
            <w:vAlign w:val="center"/>
          </w:tcPr>
          <w:p w14:paraId="25B7CB6B" w14:textId="77777777" w:rsidR="00453858" w:rsidRDefault="00453858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3858" w14:paraId="677A100E" w14:textId="77777777" w:rsidTr="007B5D04">
        <w:trPr>
          <w:trHeight w:val="426"/>
          <w:jc w:val="center"/>
        </w:trPr>
        <w:tc>
          <w:tcPr>
            <w:tcW w:w="1331" w:type="dxa"/>
            <w:vMerge w:val="restart"/>
            <w:vAlign w:val="center"/>
          </w:tcPr>
          <w:p w14:paraId="7F62CBAD" w14:textId="77777777" w:rsidR="00453858" w:rsidRDefault="007B5D04" w:rsidP="007B5D04">
            <w:pPr>
              <w:spacing w:line="30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6401" w:type="dxa"/>
            <w:gridSpan w:val="3"/>
            <w:vAlign w:val="center"/>
          </w:tcPr>
          <w:p w14:paraId="0C2CAC21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国（境）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外来渝返渝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或考前28天内有国（境）外旅居史的参考人员，尚未解除隔离健康观察</w:t>
            </w:r>
          </w:p>
        </w:tc>
        <w:tc>
          <w:tcPr>
            <w:tcW w:w="1088" w:type="dxa"/>
            <w:vAlign w:val="center"/>
          </w:tcPr>
          <w:p w14:paraId="28D42044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6CE6A5F8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49D38DA3" w14:textId="77777777" w:rsidTr="007B5D04">
        <w:trPr>
          <w:trHeight w:val="378"/>
          <w:jc w:val="center"/>
        </w:trPr>
        <w:tc>
          <w:tcPr>
            <w:tcW w:w="1331" w:type="dxa"/>
            <w:vMerge/>
            <w:vAlign w:val="center"/>
          </w:tcPr>
          <w:p w14:paraId="50C6D7C1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774FEBD0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本人或共同生活的家庭成员为确诊病例、无症状感染者、疑似病例，或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被疾控部门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判定为密切接触者、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次密切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接触者</w:t>
            </w:r>
          </w:p>
        </w:tc>
        <w:tc>
          <w:tcPr>
            <w:tcW w:w="1088" w:type="dxa"/>
            <w:vAlign w:val="center"/>
          </w:tcPr>
          <w:p w14:paraId="50168F8F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0C8E4AAD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659C06B7" w14:textId="77777777" w:rsidTr="007B5D04">
        <w:trPr>
          <w:trHeight w:val="641"/>
          <w:jc w:val="center"/>
        </w:trPr>
        <w:tc>
          <w:tcPr>
            <w:tcW w:w="1331" w:type="dxa"/>
            <w:vMerge/>
            <w:vAlign w:val="center"/>
          </w:tcPr>
          <w:p w14:paraId="53ED884C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5A929C88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考试前14天来自高、中风险区（通常以乡镇、街道划分）和外省（区、市）确定的特定时段、特定空间高风险人群，未完成集中隔离医学观察（第1、4、7、14天各做1次核酸检测）</w:t>
            </w:r>
          </w:p>
        </w:tc>
        <w:tc>
          <w:tcPr>
            <w:tcW w:w="1088" w:type="dxa"/>
            <w:vAlign w:val="center"/>
          </w:tcPr>
          <w:p w14:paraId="458BEDD7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2430222E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3EAA07CF" w14:textId="77777777" w:rsidTr="007B5D04">
        <w:trPr>
          <w:trHeight w:val="584"/>
          <w:jc w:val="center"/>
        </w:trPr>
        <w:tc>
          <w:tcPr>
            <w:tcW w:w="1331" w:type="dxa"/>
            <w:vMerge/>
            <w:vAlign w:val="center"/>
          </w:tcPr>
          <w:p w14:paraId="2DBA89AD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68407A9A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来自国内高风险地区所在县（市、区）的其他低风险区未完成7天居家隔离+7天健康监测（第1、7、14天各做1次核酸检测）</w:t>
            </w:r>
          </w:p>
        </w:tc>
        <w:tc>
          <w:tcPr>
            <w:tcW w:w="1088" w:type="dxa"/>
            <w:vAlign w:val="center"/>
          </w:tcPr>
          <w:p w14:paraId="0CAC4E19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493CDAFD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21F55428" w14:textId="77777777" w:rsidTr="007B5D04">
        <w:trPr>
          <w:trHeight w:val="394"/>
          <w:jc w:val="center"/>
        </w:trPr>
        <w:tc>
          <w:tcPr>
            <w:tcW w:w="1331" w:type="dxa"/>
            <w:vMerge/>
            <w:vAlign w:val="center"/>
          </w:tcPr>
          <w:p w14:paraId="1BFA5942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6E3EF045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来自中风险区所在县（市、区）的其他低风险区未完成14天自我健康监测（第1、7、14天各1次核酸检测）</w:t>
            </w:r>
          </w:p>
        </w:tc>
        <w:tc>
          <w:tcPr>
            <w:tcW w:w="1088" w:type="dxa"/>
            <w:vAlign w:val="center"/>
          </w:tcPr>
          <w:p w14:paraId="7F948937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0060F074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32AC4B0F" w14:textId="77777777" w:rsidTr="007B5D04">
        <w:trPr>
          <w:trHeight w:val="488"/>
          <w:jc w:val="center"/>
        </w:trPr>
        <w:tc>
          <w:tcPr>
            <w:tcW w:w="1331" w:type="dxa"/>
            <w:vMerge/>
            <w:vAlign w:val="center"/>
          </w:tcPr>
          <w:p w14:paraId="5BAA36FB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2C0C291B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来自国内高中风险地区所在地市内非高、中风险地区所在县（市、区）、或未划定高中风险地区但出现本土病例的所在地市未完成7天自我健康监测、至少完成1次核酸检测</w:t>
            </w:r>
          </w:p>
        </w:tc>
        <w:tc>
          <w:tcPr>
            <w:tcW w:w="1088" w:type="dxa"/>
            <w:vAlign w:val="center"/>
          </w:tcPr>
          <w:p w14:paraId="6991B631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16075749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5DB79F04" w14:textId="77777777" w:rsidTr="007B5D04">
        <w:trPr>
          <w:trHeight w:val="332"/>
          <w:jc w:val="center"/>
        </w:trPr>
        <w:tc>
          <w:tcPr>
            <w:tcW w:w="1331" w:type="dxa"/>
            <w:vMerge/>
            <w:vAlign w:val="center"/>
          </w:tcPr>
          <w:p w14:paraId="16C8597D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1F1DDE7D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治愈出院的确诊病例或无症状感染者，但尚在随访医学观察期内</w:t>
            </w:r>
          </w:p>
        </w:tc>
        <w:tc>
          <w:tcPr>
            <w:tcW w:w="1088" w:type="dxa"/>
            <w:vAlign w:val="center"/>
          </w:tcPr>
          <w:p w14:paraId="57ED1F3A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3ED3C84A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7CC82869" w14:textId="77777777" w:rsidTr="007B5D04">
        <w:trPr>
          <w:trHeight w:val="264"/>
          <w:jc w:val="center"/>
        </w:trPr>
        <w:tc>
          <w:tcPr>
            <w:tcW w:w="1331" w:type="dxa"/>
            <w:vMerge/>
            <w:vAlign w:val="center"/>
          </w:tcPr>
          <w:p w14:paraId="685C3803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34DDC9F2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考试前14天内健康监测中曾出现体温超过37.3℃或有疑似症状，到医院排查，但考试前未排除传染病或仍存在身体不适症状</w:t>
            </w:r>
          </w:p>
        </w:tc>
        <w:tc>
          <w:tcPr>
            <w:tcW w:w="1088" w:type="dxa"/>
            <w:vAlign w:val="center"/>
          </w:tcPr>
          <w:p w14:paraId="3B99103F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7A1117BA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6D27BD2B" w14:textId="77777777" w:rsidTr="007B5D04">
        <w:trPr>
          <w:trHeight w:val="374"/>
          <w:jc w:val="center"/>
        </w:trPr>
        <w:tc>
          <w:tcPr>
            <w:tcW w:w="1331" w:type="dxa"/>
            <w:vMerge/>
            <w:vAlign w:val="center"/>
          </w:tcPr>
          <w:p w14:paraId="25C34F70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6401" w:type="dxa"/>
            <w:gridSpan w:val="3"/>
            <w:vAlign w:val="center"/>
          </w:tcPr>
          <w:p w14:paraId="50CB48F0" w14:textId="77777777" w:rsidR="00453858" w:rsidRDefault="007B5D04" w:rsidP="007B5D0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其他存在风险，不符合参加考试的情形</w:t>
            </w:r>
          </w:p>
        </w:tc>
        <w:tc>
          <w:tcPr>
            <w:tcW w:w="1088" w:type="dxa"/>
            <w:vAlign w:val="center"/>
          </w:tcPr>
          <w:p w14:paraId="21BA0372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是□</w:t>
            </w:r>
          </w:p>
        </w:tc>
        <w:tc>
          <w:tcPr>
            <w:tcW w:w="1057" w:type="dxa"/>
            <w:vAlign w:val="center"/>
          </w:tcPr>
          <w:p w14:paraId="7822E13C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否□</w:t>
            </w:r>
          </w:p>
        </w:tc>
      </w:tr>
      <w:tr w:rsidR="00453858" w14:paraId="02B3D85B" w14:textId="77777777" w:rsidTr="007B5D04">
        <w:trPr>
          <w:trHeight w:val="2163"/>
          <w:jc w:val="center"/>
        </w:trPr>
        <w:tc>
          <w:tcPr>
            <w:tcW w:w="1331" w:type="dxa"/>
            <w:vMerge/>
            <w:vAlign w:val="center"/>
          </w:tcPr>
          <w:p w14:paraId="28911CEC" w14:textId="77777777" w:rsidR="00453858" w:rsidRDefault="00453858" w:rsidP="007B5D04">
            <w:pPr>
              <w:spacing w:line="300" w:lineRule="exact"/>
              <w:jc w:val="center"/>
            </w:pPr>
          </w:p>
        </w:tc>
        <w:tc>
          <w:tcPr>
            <w:tcW w:w="8546" w:type="dxa"/>
            <w:gridSpan w:val="5"/>
          </w:tcPr>
          <w:p w14:paraId="620F5EC7" w14:textId="77777777" w:rsidR="00453858" w:rsidRDefault="007B5D04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如存在以上任意一种情况，请详细说明：</w:t>
            </w:r>
          </w:p>
        </w:tc>
      </w:tr>
      <w:tr w:rsidR="00453858" w14:paraId="6959F87F" w14:textId="77777777" w:rsidTr="007B5D04">
        <w:trPr>
          <w:trHeight w:val="422"/>
          <w:jc w:val="center"/>
        </w:trPr>
        <w:tc>
          <w:tcPr>
            <w:tcW w:w="9877" w:type="dxa"/>
            <w:gridSpan w:val="6"/>
            <w:noWrap/>
            <w:vAlign w:val="center"/>
          </w:tcPr>
          <w:p w14:paraId="487FC94A" w14:textId="77777777" w:rsidR="00453858" w:rsidRDefault="007B5D04" w:rsidP="007B5D04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本人承诺</w:t>
            </w:r>
          </w:p>
        </w:tc>
      </w:tr>
      <w:tr w:rsidR="00453858" w14:paraId="79D04987" w14:textId="77777777" w:rsidTr="007B5D04">
        <w:trPr>
          <w:trHeight w:val="3536"/>
          <w:jc w:val="center"/>
        </w:trPr>
        <w:tc>
          <w:tcPr>
            <w:tcW w:w="9877" w:type="dxa"/>
            <w:gridSpan w:val="6"/>
          </w:tcPr>
          <w:p w14:paraId="3B9EFE19" w14:textId="018DFC30" w:rsidR="00453858" w:rsidRDefault="007B5D04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一、本人已认真阅读《国内重点地区来渝返渝人员健康管理措施》（详见附件</w:t>
            </w:r>
            <w:r w:rsidR="00784B42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），知悉告知事项和防疫要求。</w:t>
            </w:r>
          </w:p>
          <w:p w14:paraId="5D86D661" w14:textId="77777777" w:rsidR="00453858" w:rsidRDefault="007B5D04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二、本人自觉遵守疫情防控相关要求和普通话测试的各项规定，诚实守信，严守纪律，认真履行参考人员的义务。</w:t>
            </w:r>
          </w:p>
          <w:p w14:paraId="18DB2427" w14:textId="77777777" w:rsidR="00453858" w:rsidRDefault="007B5D04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三、本人填报、提交和现场出示的所有信息（证明）均真实、准确、完整、有效，符合疫情防控相关要求，并自愿承担因不实承诺应承担的相关责任、接受相应处理。</w:t>
            </w:r>
          </w:p>
          <w:p w14:paraId="2A06A8A3" w14:textId="77777777" w:rsidR="00453858" w:rsidRDefault="00453858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5C803F18" w14:textId="77777777" w:rsidR="00453858" w:rsidRDefault="00453858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3F01594E" w14:textId="77777777" w:rsidR="00453858" w:rsidRDefault="007B5D04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本人签字：</w:t>
            </w:r>
          </w:p>
          <w:p w14:paraId="31CBDA28" w14:textId="77777777" w:rsidR="00453858" w:rsidRDefault="00453858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14:paraId="747CFBAE" w14:textId="77777777" w:rsidR="00453858" w:rsidRDefault="007B5D04" w:rsidP="007B5D0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      年      月      日</w:t>
            </w:r>
          </w:p>
        </w:tc>
      </w:tr>
    </w:tbl>
    <w:p w14:paraId="46A1C20B" w14:textId="77777777" w:rsidR="00453858" w:rsidRDefault="00453858" w:rsidP="007B5D04">
      <w:pPr>
        <w:spacing w:line="300" w:lineRule="exact"/>
      </w:pPr>
    </w:p>
    <w:sectPr w:rsidR="00453858" w:rsidSect="007B5D0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B2"/>
    <w:rsid w:val="000A4AC1"/>
    <w:rsid w:val="00174226"/>
    <w:rsid w:val="001759B2"/>
    <w:rsid w:val="00453858"/>
    <w:rsid w:val="00784B42"/>
    <w:rsid w:val="00791822"/>
    <w:rsid w:val="007B5D04"/>
    <w:rsid w:val="0098004B"/>
    <w:rsid w:val="009E74F3"/>
    <w:rsid w:val="00A7480C"/>
    <w:rsid w:val="00C25BCA"/>
    <w:rsid w:val="00CD015A"/>
    <w:rsid w:val="00EF09E5"/>
    <w:rsid w:val="03034FA1"/>
    <w:rsid w:val="16B13D7C"/>
    <w:rsid w:val="192918A1"/>
    <w:rsid w:val="252A3426"/>
    <w:rsid w:val="3603212F"/>
    <w:rsid w:val="3B470D89"/>
    <w:rsid w:val="745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CE96"/>
  <w15:docId w15:val="{8DD06896-6859-472D-8335-B99D4C7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Users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胡术鄂</dc:creator>
  <cp:lastModifiedBy>Administrator</cp:lastModifiedBy>
  <cp:revision>4</cp:revision>
  <cp:lastPrinted>2021-09-13T06:46:00Z</cp:lastPrinted>
  <dcterms:created xsi:type="dcterms:W3CDTF">2022-04-12T05:35:00Z</dcterms:created>
  <dcterms:modified xsi:type="dcterms:W3CDTF">2022-04-12T05:35:00Z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C15F12BADB8F408294E1105AF3F66A7A</vt:lpwstr>
  </property>
</Properties>
</file>