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4"/>
        </w:tabs>
        <w:spacing w:line="600" w:lineRule="exact"/>
        <w:jc w:val="left"/>
        <w:rPr>
          <w:rFonts w:hint="eastAsia" w:ascii="方正黑体_GBK" w:hAnsi="宋体" w:eastAsia="方正黑体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附件2</w:t>
      </w:r>
    </w:p>
    <w:p>
      <w:pPr>
        <w:tabs>
          <w:tab w:val="left" w:pos="5040"/>
        </w:tabs>
        <w:adjustRightInd w:val="0"/>
        <w:snapToGrid w:val="0"/>
        <w:spacing w:line="600" w:lineRule="exact"/>
        <w:jc w:val="center"/>
        <w:rPr>
          <w:rFonts w:hint="eastAsia" w:ascii="方正小标宋_GBK" w:hAnsi="宋体" w:eastAsia="方正小标宋_GBK"/>
          <w:spacing w:val="-6"/>
          <w:sz w:val="44"/>
          <w:szCs w:val="44"/>
        </w:rPr>
      </w:pPr>
      <w:r>
        <w:rPr>
          <w:rFonts w:hint="eastAsia" w:ascii="方正小标宋_GBK" w:hAnsi="宋体" w:eastAsia="方正小标宋_GBK"/>
          <w:spacing w:val="-6"/>
          <w:sz w:val="44"/>
          <w:szCs w:val="44"/>
        </w:rPr>
        <w:t>重庆市中小学教师资格考试咨询电话一览表</w:t>
      </w:r>
    </w:p>
    <w:tbl>
      <w:tblPr>
        <w:tblStyle w:val="2"/>
        <w:tblpPr w:leftFromText="180" w:rightFromText="180" w:vertAnchor="text" w:horzAnchor="margin" w:tblpX="1" w:tblpY="3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458"/>
        <w:gridCol w:w="3720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b/>
                <w:sz w:val="20"/>
                <w:szCs w:val="21"/>
              </w:rPr>
            </w:pPr>
            <w:r>
              <w:rPr>
                <w:rFonts w:hint="eastAsia" w:ascii="等线" w:hAnsi="等线" w:eastAsia="等线"/>
                <w:b/>
                <w:sz w:val="20"/>
                <w:szCs w:val="21"/>
              </w:rPr>
              <w:t>序号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b/>
                <w:sz w:val="20"/>
                <w:szCs w:val="21"/>
              </w:rPr>
            </w:pPr>
            <w:r>
              <w:rPr>
                <w:rFonts w:hint="eastAsia" w:ascii="等线" w:hAnsi="等线" w:eastAsia="等线"/>
                <w:b/>
                <w:sz w:val="20"/>
                <w:szCs w:val="21"/>
              </w:rPr>
              <w:t>机构名称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b/>
                <w:sz w:val="20"/>
                <w:szCs w:val="21"/>
              </w:rPr>
            </w:pPr>
            <w:r>
              <w:rPr>
                <w:rFonts w:hint="eastAsia" w:ascii="等线" w:hAnsi="等线" w:eastAsia="等线"/>
                <w:b/>
                <w:sz w:val="20"/>
                <w:szCs w:val="21"/>
              </w:rPr>
              <w:t>地      址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b/>
                <w:sz w:val="20"/>
                <w:szCs w:val="21"/>
              </w:rPr>
            </w:pPr>
            <w:r>
              <w:rPr>
                <w:rFonts w:hint="eastAsia" w:ascii="等线" w:hAnsi="等线" w:eastAsia="等线"/>
                <w:b/>
                <w:sz w:val="20"/>
                <w:szCs w:val="21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1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2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万州区教育考试院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万州区白岩路256号教委大厦三楼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023-58222120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2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2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黔江区教育考试中心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黔江区城西街道武陵山路80号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023-79233722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023-79222436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023-79310738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(疫情防控)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3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2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涪陵区招办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涪陵区滨江大道188号（原海关大楼）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023-72226059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4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2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渝中区教育考试中心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渝中区较场口85号附3号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023-63801693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023-63809590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5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大渡口区教育考试中心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大渡口区钢花路848号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023-62733931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023-62733933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6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2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江北区教育考试院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江北区万兴一路八号区教师进修学院底楼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023-67872274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023-67854287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7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2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沙坪坝区教育考试院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沙坪坝区天星桥正街20号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023-86056003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8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2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九龙坡区教育考试院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九龙坡区杨家坪兴胜路2-1-9号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023-68653621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023-68780042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（疫情防控）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9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2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南岸区教育考试中心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南岸区茶园广福大道22号南岸区教委二楼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023-62839574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10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北碚区教育考试中心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北碚区金华路200号（北碚职教中心内）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023-68289533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023-68863487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11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万盛经开区教育考试中心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万盛经开区勤俭路10号（教育局Ｂ栋104）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023-64183283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023-48271272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12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2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长寿区教育考试中心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长寿区凤城街道向阳路33号</w:t>
            </w:r>
          </w:p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（区教委内）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023-40252214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023-40249757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13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2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巴南区教育考试中心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巴南区龙海大道6号行政中心1号楼620办公室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023-66220196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14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2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綦江区教育考试中心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綦江区古南街道陵园路65号</w:t>
            </w:r>
          </w:p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（实验中学上行50米左侧）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023-48665118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023-48665098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15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2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渝北区教育考试中心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渝北区学成路299号4楼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023-67814123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16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江津区教育考试中心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江津区几江街道大同路336号</w:t>
            </w:r>
          </w:p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（原老公安局出入境管理处2楼）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023-47559792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023-47576801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17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合川区教育考试中心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合川区南津街街道南园东路99号</w:t>
            </w:r>
          </w:p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（城投大厦10楼）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023-42840790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023-42847593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023-42733038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(疫情防控)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18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潼南区招办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潼南区桂林街道兴潼大道93号（区教委505室）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023-44557382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19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2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铜梁区教育考试中心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铜梁区东城街道办事处民营街109号（区教委内）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0" w:firstLineChars="100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023-45218474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023-45678040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20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2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永川区教育考试中心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永川区教委永川区文昌东路1399号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023-49851362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023-49851360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21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大足区招办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大足区龙岗街道北山路11号</w:t>
            </w:r>
          </w:p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（大足区教委北楼2201室）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023-81091027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023-64382170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22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荣昌区教育考试中心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荣昌区宝城路一段196号（区教委内102室）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023-46772576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023-46781498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23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璧山区教育考试办公室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璧山区双星大道369号</w:t>
            </w:r>
          </w:p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（新人民政府大楼2号楼319室）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023-41423408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023-41698447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24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垫江县教育考试中心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垫江县桂溪街道文化路79号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023-74669365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25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南川区招办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南川区公园路57号（南川中学内和谐楼4楼）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023-71423175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023-71412110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（疫情防控）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26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丰都县教育考试服务中心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丰都县三合街道平都大道东段138号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023-70714013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27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武隆区教育考试中心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武隆区芙蓉街道芙蓉中路50号</w:t>
            </w:r>
          </w:p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（区教委三楼307室）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023-77722456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28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梁平区教育考试中心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梁平区梁山街道名豪商贸区6幢4楼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023-53239339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023-53222651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023-53225700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（疫情防控）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29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开州区教育考试中心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开州区人和路5号（区教委三楼）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023-52991176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023-52991107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30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忠县教育考试院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忠县忠州街道滨江路36号(县教委三楼302室)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023-54247424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31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云阳县教育考试中心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云阳县大雁路170号（电教馆2楼）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023-55151831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32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奉节县教育考试中心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奉节县夔州街道桂圆路50号教委9楼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023-56561052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023-56569187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(疫情防控)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33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巫山县教育考试院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巫山县教育考试院（教师新村公交站西）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023-57690809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34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石柱土家族自治县教育考试中心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石柱土家族自治县南宾街道万寿大道17号教委4楼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023-73338532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023-73332156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023- 73202397</w:t>
            </w:r>
          </w:p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（疫情防控）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35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彭水苗族土家族自治县教育考试中心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彭水自治县汉葭街道鼓楼社区6号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023-78492053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36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酉阳土家族苗族自治县招办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酉阳自治县桃花源街道源泉新路11号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023-75552601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37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秀山土家族苗族自治县教育考试中心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秀山县中和街道凤栖北路139号附1号教委五楼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等线" w:hAnsi="等线" w:eastAsia="等线"/>
                <w:sz w:val="20"/>
                <w:szCs w:val="21"/>
              </w:rPr>
            </w:pPr>
            <w:r>
              <w:rPr>
                <w:rFonts w:hint="eastAsia" w:ascii="等线" w:hAnsi="等线" w:eastAsia="等线"/>
                <w:sz w:val="20"/>
                <w:szCs w:val="21"/>
              </w:rPr>
              <w:t>023-76662723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ODcxMjI3NGQ0OGQ3ZDkyMzIyNGMzYTQwNzc5MTEifQ=="/>
  </w:docVars>
  <w:rsids>
    <w:rsidRoot w:val="135E2A72"/>
    <w:rsid w:val="135E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2022-08-17T07:42:00Z</dcterms:created>
  <dc:creator>心善心安</dc:creator>
  <cp:lastModifiedBy>心善心安</cp:lastModifiedBy>
  <dcterms:modified xsi:type="dcterms:W3CDTF">2022-08-17T07:42:37Z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117BE00097654C659BCA1D17781F29EF</vt:lpwstr>
  </property>
</Properties>
</file>